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6"/>
        <w:gridCol w:w="1663"/>
        <w:gridCol w:w="1647"/>
        <w:gridCol w:w="1687"/>
        <w:gridCol w:w="1633"/>
      </w:tblGrid>
      <w:tr w:rsidR="003C72D7" w:rsidTr="003C72D7">
        <w:tc>
          <w:tcPr>
            <w:tcW w:w="2698" w:type="dxa"/>
          </w:tcPr>
          <w:p w:rsidR="003C72D7" w:rsidRPr="003C72D7" w:rsidRDefault="003C72D7" w:rsidP="00E334CC">
            <w:pPr>
              <w:rPr>
                <w:b/>
                <w:sz w:val="28"/>
              </w:rPr>
            </w:pPr>
            <w:r w:rsidRPr="003C72D7">
              <w:rPr>
                <w:b/>
                <w:sz w:val="28"/>
              </w:rPr>
              <w:t>Name:</w:t>
            </w:r>
          </w:p>
        </w:tc>
        <w:tc>
          <w:tcPr>
            <w:tcW w:w="1730" w:type="dxa"/>
          </w:tcPr>
          <w:p w:rsidR="003C72D7" w:rsidRPr="003C72D7" w:rsidRDefault="003C72D7" w:rsidP="00E334CC">
            <w:pPr>
              <w:rPr>
                <w:b/>
                <w:sz w:val="28"/>
              </w:rPr>
            </w:pPr>
            <w:r w:rsidRPr="003C72D7">
              <w:rPr>
                <w:b/>
                <w:sz w:val="28"/>
              </w:rPr>
              <w:t>Date:</w:t>
            </w:r>
          </w:p>
        </w:tc>
        <w:tc>
          <w:tcPr>
            <w:tcW w:w="1720" w:type="dxa"/>
          </w:tcPr>
          <w:p w:rsidR="003C72D7" w:rsidRPr="003C72D7" w:rsidRDefault="003C72D7" w:rsidP="00E334CC">
            <w:pPr>
              <w:rPr>
                <w:b/>
                <w:sz w:val="28"/>
              </w:rPr>
            </w:pPr>
            <w:r w:rsidRPr="003C72D7">
              <w:rPr>
                <w:b/>
                <w:sz w:val="28"/>
              </w:rPr>
              <w:t>Class:</w:t>
            </w:r>
          </w:p>
        </w:tc>
        <w:tc>
          <w:tcPr>
            <w:tcW w:w="1744" w:type="dxa"/>
          </w:tcPr>
          <w:p w:rsidR="003C72D7" w:rsidRPr="00FB2108" w:rsidRDefault="003C72D7" w:rsidP="00FB2108">
            <w:pPr>
              <w:jc w:val="center"/>
              <w:rPr>
                <w:b/>
                <w:color w:val="1D1B11" w:themeColor="background2" w:themeShade="1A"/>
                <w:sz w:val="28"/>
                <w:highlight w:val="yellow"/>
              </w:rPr>
            </w:pPr>
            <w:r w:rsidRPr="00FB2108">
              <w:rPr>
                <w:b/>
                <w:color w:val="1D1B11" w:themeColor="background2" w:themeShade="1A"/>
                <w:sz w:val="28"/>
                <w:highlight w:val="yellow"/>
              </w:rPr>
              <w:t>Skimmer Rubric</w:t>
            </w:r>
          </w:p>
        </w:tc>
        <w:tc>
          <w:tcPr>
            <w:tcW w:w="1684" w:type="dxa"/>
          </w:tcPr>
          <w:p w:rsidR="003C72D7" w:rsidRPr="003C72D7" w:rsidRDefault="003C72D7" w:rsidP="003C72D7">
            <w:pPr>
              <w:rPr>
                <w:b/>
                <w:sz w:val="28"/>
              </w:rPr>
            </w:pPr>
          </w:p>
        </w:tc>
      </w:tr>
      <w:tr w:rsidR="003C72D7" w:rsidTr="003C72D7">
        <w:tc>
          <w:tcPr>
            <w:tcW w:w="2698" w:type="dxa"/>
          </w:tcPr>
          <w:p w:rsidR="003C72D7" w:rsidRPr="003C72D7" w:rsidRDefault="003C72D7" w:rsidP="00E334CC">
            <w:pPr>
              <w:jc w:val="center"/>
              <w:rPr>
                <w:b/>
                <w:sz w:val="28"/>
              </w:rPr>
            </w:pPr>
            <w:r w:rsidRPr="003C72D7">
              <w:rPr>
                <w:b/>
                <w:sz w:val="28"/>
              </w:rPr>
              <w:t>TASK</w:t>
            </w:r>
          </w:p>
        </w:tc>
        <w:tc>
          <w:tcPr>
            <w:tcW w:w="1730" w:type="dxa"/>
          </w:tcPr>
          <w:p w:rsidR="003C72D7" w:rsidRPr="003C72D7" w:rsidRDefault="003C72D7" w:rsidP="00E334CC">
            <w:pPr>
              <w:jc w:val="center"/>
              <w:rPr>
                <w:b/>
                <w:sz w:val="28"/>
              </w:rPr>
            </w:pPr>
            <w:r w:rsidRPr="003C72D7">
              <w:rPr>
                <w:b/>
                <w:sz w:val="28"/>
              </w:rPr>
              <w:t>Exceeds Criteria</w:t>
            </w:r>
          </w:p>
        </w:tc>
        <w:tc>
          <w:tcPr>
            <w:tcW w:w="1720" w:type="dxa"/>
          </w:tcPr>
          <w:p w:rsidR="003C72D7" w:rsidRPr="003C72D7" w:rsidRDefault="003C72D7" w:rsidP="00E334CC">
            <w:pPr>
              <w:jc w:val="center"/>
              <w:rPr>
                <w:b/>
                <w:sz w:val="28"/>
              </w:rPr>
            </w:pPr>
            <w:r w:rsidRPr="003C72D7">
              <w:rPr>
                <w:b/>
                <w:sz w:val="28"/>
              </w:rPr>
              <w:t>Meets Criteria</w:t>
            </w:r>
          </w:p>
        </w:tc>
        <w:tc>
          <w:tcPr>
            <w:tcW w:w="1744" w:type="dxa"/>
          </w:tcPr>
          <w:p w:rsidR="003C72D7" w:rsidRPr="003C72D7" w:rsidRDefault="003C72D7" w:rsidP="00E334CC">
            <w:pPr>
              <w:jc w:val="center"/>
              <w:rPr>
                <w:b/>
                <w:sz w:val="28"/>
              </w:rPr>
            </w:pPr>
            <w:r w:rsidRPr="003C72D7">
              <w:rPr>
                <w:b/>
                <w:sz w:val="28"/>
              </w:rPr>
              <w:t>Short  Criteria</w:t>
            </w:r>
          </w:p>
        </w:tc>
        <w:tc>
          <w:tcPr>
            <w:tcW w:w="1684" w:type="dxa"/>
          </w:tcPr>
          <w:p w:rsidR="003C72D7" w:rsidRPr="003C72D7" w:rsidRDefault="003C72D7" w:rsidP="00E334CC">
            <w:pPr>
              <w:jc w:val="center"/>
              <w:rPr>
                <w:b/>
                <w:sz w:val="28"/>
              </w:rPr>
            </w:pPr>
            <w:r w:rsidRPr="003C72D7">
              <w:rPr>
                <w:b/>
                <w:sz w:val="28"/>
              </w:rPr>
              <w:t>Does not meet</w:t>
            </w:r>
          </w:p>
        </w:tc>
      </w:tr>
      <w:tr w:rsidR="003C72D7" w:rsidTr="003C72D7">
        <w:tc>
          <w:tcPr>
            <w:tcW w:w="2698" w:type="dxa"/>
          </w:tcPr>
          <w:p w:rsidR="003C72D7" w:rsidRPr="00B335EA" w:rsidRDefault="003C72D7" w:rsidP="00B335EA">
            <w:pPr>
              <w:jc w:val="center"/>
              <w:rPr>
                <w:sz w:val="44"/>
              </w:rPr>
            </w:pPr>
            <w:r w:rsidRPr="00B335EA">
              <w:rPr>
                <w:b/>
                <w:sz w:val="44"/>
                <w:u w:val="single"/>
              </w:rPr>
              <w:t>Accuracy of measurements</w:t>
            </w:r>
          </w:p>
        </w:tc>
        <w:tc>
          <w:tcPr>
            <w:tcW w:w="173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4</w:t>
            </w:r>
          </w:p>
        </w:tc>
        <w:tc>
          <w:tcPr>
            <w:tcW w:w="172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3</w:t>
            </w:r>
          </w:p>
        </w:tc>
        <w:tc>
          <w:tcPr>
            <w:tcW w:w="174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2</w:t>
            </w:r>
          </w:p>
        </w:tc>
        <w:tc>
          <w:tcPr>
            <w:tcW w:w="168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1</w:t>
            </w:r>
          </w:p>
        </w:tc>
      </w:tr>
      <w:tr w:rsidR="003C72D7" w:rsidTr="003C72D7">
        <w:tc>
          <w:tcPr>
            <w:tcW w:w="2698" w:type="dxa"/>
          </w:tcPr>
          <w:p w:rsidR="003C72D7" w:rsidRPr="00B335EA" w:rsidRDefault="003C72D7" w:rsidP="00B335EA">
            <w:pPr>
              <w:jc w:val="center"/>
              <w:rPr>
                <w:sz w:val="44"/>
              </w:rPr>
            </w:pPr>
            <w:r w:rsidRPr="00B335EA">
              <w:rPr>
                <w:b/>
                <w:sz w:val="44"/>
                <w:u w:val="single"/>
              </w:rPr>
              <w:t>Neatness</w:t>
            </w:r>
          </w:p>
        </w:tc>
        <w:tc>
          <w:tcPr>
            <w:tcW w:w="173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4</w:t>
            </w:r>
          </w:p>
        </w:tc>
        <w:tc>
          <w:tcPr>
            <w:tcW w:w="172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3</w:t>
            </w:r>
          </w:p>
        </w:tc>
        <w:tc>
          <w:tcPr>
            <w:tcW w:w="174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2</w:t>
            </w:r>
          </w:p>
        </w:tc>
        <w:tc>
          <w:tcPr>
            <w:tcW w:w="168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1</w:t>
            </w:r>
          </w:p>
        </w:tc>
      </w:tr>
      <w:tr w:rsidR="003C72D7" w:rsidTr="003C72D7">
        <w:tc>
          <w:tcPr>
            <w:tcW w:w="2698" w:type="dxa"/>
          </w:tcPr>
          <w:p w:rsidR="003C72D7" w:rsidRPr="00B335EA" w:rsidRDefault="003C72D7" w:rsidP="00B335EA">
            <w:pPr>
              <w:jc w:val="center"/>
              <w:rPr>
                <w:b/>
                <w:sz w:val="44"/>
                <w:u w:val="single"/>
              </w:rPr>
            </w:pPr>
            <w:r w:rsidRPr="00B335EA">
              <w:rPr>
                <w:b/>
                <w:sz w:val="44"/>
                <w:u w:val="single"/>
              </w:rPr>
              <w:t>Class participation</w:t>
            </w:r>
          </w:p>
          <w:p w:rsidR="003C72D7" w:rsidRPr="00B335EA" w:rsidRDefault="003C72D7" w:rsidP="00B335EA">
            <w:pPr>
              <w:jc w:val="center"/>
              <w:rPr>
                <w:sz w:val="44"/>
              </w:rPr>
            </w:pPr>
          </w:p>
        </w:tc>
        <w:tc>
          <w:tcPr>
            <w:tcW w:w="173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4</w:t>
            </w:r>
          </w:p>
        </w:tc>
        <w:tc>
          <w:tcPr>
            <w:tcW w:w="172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3</w:t>
            </w:r>
          </w:p>
        </w:tc>
        <w:tc>
          <w:tcPr>
            <w:tcW w:w="174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2</w:t>
            </w:r>
          </w:p>
        </w:tc>
        <w:tc>
          <w:tcPr>
            <w:tcW w:w="168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1</w:t>
            </w:r>
          </w:p>
        </w:tc>
      </w:tr>
      <w:tr w:rsidR="003C72D7" w:rsidTr="003C72D7">
        <w:tc>
          <w:tcPr>
            <w:tcW w:w="2698" w:type="dxa"/>
          </w:tcPr>
          <w:p w:rsidR="003C72D7" w:rsidRPr="00B335EA" w:rsidRDefault="003C72D7" w:rsidP="00B335EA">
            <w:pPr>
              <w:jc w:val="center"/>
              <w:rPr>
                <w:b/>
                <w:sz w:val="44"/>
                <w:u w:val="single"/>
              </w:rPr>
            </w:pPr>
            <w:r w:rsidRPr="00B335EA">
              <w:rPr>
                <w:b/>
                <w:sz w:val="44"/>
                <w:u w:val="single"/>
              </w:rPr>
              <w:t>Appearance</w:t>
            </w:r>
          </w:p>
          <w:p w:rsidR="003C72D7" w:rsidRPr="00B335EA" w:rsidRDefault="003C72D7" w:rsidP="00B335EA">
            <w:pPr>
              <w:jc w:val="center"/>
              <w:rPr>
                <w:sz w:val="44"/>
              </w:rPr>
            </w:pPr>
          </w:p>
        </w:tc>
        <w:tc>
          <w:tcPr>
            <w:tcW w:w="173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4</w:t>
            </w:r>
          </w:p>
        </w:tc>
        <w:tc>
          <w:tcPr>
            <w:tcW w:w="172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3</w:t>
            </w:r>
          </w:p>
        </w:tc>
        <w:tc>
          <w:tcPr>
            <w:tcW w:w="174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2</w:t>
            </w:r>
          </w:p>
        </w:tc>
        <w:tc>
          <w:tcPr>
            <w:tcW w:w="168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1</w:t>
            </w:r>
          </w:p>
        </w:tc>
      </w:tr>
      <w:tr w:rsidR="003C72D7" w:rsidTr="003C72D7">
        <w:tc>
          <w:tcPr>
            <w:tcW w:w="2698" w:type="dxa"/>
          </w:tcPr>
          <w:p w:rsidR="003C72D7" w:rsidRPr="00B335EA" w:rsidRDefault="003C72D7" w:rsidP="00B335EA">
            <w:pPr>
              <w:jc w:val="center"/>
              <w:rPr>
                <w:b/>
                <w:sz w:val="44"/>
                <w:u w:val="single"/>
              </w:rPr>
            </w:pPr>
            <w:r w:rsidRPr="00B335EA">
              <w:rPr>
                <w:b/>
                <w:sz w:val="44"/>
                <w:u w:val="single"/>
              </w:rPr>
              <w:t>Work Attitude</w:t>
            </w:r>
          </w:p>
        </w:tc>
        <w:tc>
          <w:tcPr>
            <w:tcW w:w="173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4</w:t>
            </w:r>
          </w:p>
        </w:tc>
        <w:tc>
          <w:tcPr>
            <w:tcW w:w="172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3</w:t>
            </w:r>
          </w:p>
        </w:tc>
        <w:tc>
          <w:tcPr>
            <w:tcW w:w="174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2</w:t>
            </w:r>
          </w:p>
        </w:tc>
        <w:tc>
          <w:tcPr>
            <w:tcW w:w="168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1</w:t>
            </w:r>
          </w:p>
        </w:tc>
      </w:tr>
      <w:tr w:rsidR="003C72D7" w:rsidTr="003C72D7">
        <w:tc>
          <w:tcPr>
            <w:tcW w:w="2698" w:type="dxa"/>
          </w:tcPr>
          <w:p w:rsidR="003C72D7" w:rsidRPr="00B335EA" w:rsidRDefault="003C72D7" w:rsidP="00B335EA">
            <w:pPr>
              <w:jc w:val="center"/>
              <w:rPr>
                <w:sz w:val="44"/>
              </w:rPr>
            </w:pPr>
            <w:bookmarkStart w:id="0" w:name="_GoBack" w:colFirst="1" w:colLast="1"/>
            <w:r w:rsidRPr="00B335EA">
              <w:rPr>
                <w:b/>
                <w:sz w:val="44"/>
                <w:u w:val="single"/>
              </w:rPr>
              <w:t>Overall Quality of Work</w:t>
            </w:r>
          </w:p>
        </w:tc>
        <w:tc>
          <w:tcPr>
            <w:tcW w:w="173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4</w:t>
            </w:r>
          </w:p>
        </w:tc>
        <w:tc>
          <w:tcPr>
            <w:tcW w:w="1720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3</w:t>
            </w:r>
          </w:p>
        </w:tc>
        <w:tc>
          <w:tcPr>
            <w:tcW w:w="174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2</w:t>
            </w:r>
          </w:p>
        </w:tc>
        <w:tc>
          <w:tcPr>
            <w:tcW w:w="1684" w:type="dxa"/>
          </w:tcPr>
          <w:p w:rsidR="003C72D7" w:rsidRPr="003C72D7" w:rsidRDefault="003C72D7" w:rsidP="003C72D7">
            <w:pPr>
              <w:jc w:val="center"/>
              <w:rPr>
                <w:b/>
                <w:sz w:val="52"/>
              </w:rPr>
            </w:pPr>
            <w:r w:rsidRPr="003C72D7">
              <w:rPr>
                <w:b/>
                <w:sz w:val="52"/>
              </w:rPr>
              <w:t>1</w:t>
            </w:r>
          </w:p>
        </w:tc>
      </w:tr>
      <w:bookmarkEnd w:id="0"/>
      <w:tr w:rsidR="003C72D7" w:rsidTr="003C72D7">
        <w:tc>
          <w:tcPr>
            <w:tcW w:w="2698" w:type="dxa"/>
          </w:tcPr>
          <w:p w:rsidR="003C72D7" w:rsidRPr="003C72D7" w:rsidRDefault="003C72D7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 xml:space="preserve">12=  </w:t>
            </w:r>
            <w:r w:rsidRPr="003C72D7">
              <w:rPr>
                <w:b/>
                <w:sz w:val="32"/>
                <w:szCs w:val="32"/>
              </w:rPr>
              <w:t>50%</w:t>
            </w:r>
          </w:p>
          <w:p w:rsidR="003C72D7" w:rsidRPr="003C72D7" w:rsidRDefault="003C72D7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 xml:space="preserve">13=  </w:t>
            </w:r>
            <w:r w:rsidRPr="003C72D7">
              <w:rPr>
                <w:b/>
                <w:sz w:val="32"/>
                <w:szCs w:val="32"/>
              </w:rPr>
              <w:t>54%</w:t>
            </w:r>
          </w:p>
          <w:p w:rsidR="003C72D7" w:rsidRPr="003C72D7" w:rsidRDefault="003C72D7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 xml:space="preserve">14=  </w:t>
            </w:r>
            <w:r w:rsidRPr="003C72D7">
              <w:rPr>
                <w:b/>
                <w:sz w:val="32"/>
                <w:szCs w:val="32"/>
              </w:rPr>
              <w:t>58%</w:t>
            </w:r>
          </w:p>
          <w:p w:rsidR="003C72D7" w:rsidRPr="003C72D7" w:rsidRDefault="003C72D7" w:rsidP="00FB2108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30" w:type="dxa"/>
          </w:tcPr>
          <w:p w:rsidR="00FB2108" w:rsidRPr="003C72D7" w:rsidRDefault="00FB2108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15=  63%</w:t>
            </w:r>
          </w:p>
          <w:p w:rsidR="00FB2108" w:rsidRDefault="00FB2108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16=</w:t>
            </w:r>
            <w:r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>67%</w:t>
            </w:r>
          </w:p>
          <w:p w:rsidR="003C72D7" w:rsidRPr="003C72D7" w:rsidRDefault="003C72D7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17=</w:t>
            </w:r>
            <w:r>
              <w:rPr>
                <w:b/>
                <w:sz w:val="32"/>
                <w:szCs w:val="32"/>
              </w:rPr>
              <w:t xml:space="preserve">  70%</w:t>
            </w:r>
          </w:p>
          <w:p w:rsidR="003C72D7" w:rsidRPr="003C72D7" w:rsidRDefault="003C72D7" w:rsidP="00FB2108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720" w:type="dxa"/>
          </w:tcPr>
          <w:p w:rsidR="00FB2108" w:rsidRPr="003C72D7" w:rsidRDefault="00FB2108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18=</w:t>
            </w:r>
            <w:r>
              <w:rPr>
                <w:b/>
                <w:sz w:val="32"/>
                <w:szCs w:val="32"/>
              </w:rPr>
              <w:t xml:space="preserve">  75%</w:t>
            </w:r>
          </w:p>
          <w:p w:rsidR="00FB2108" w:rsidRPr="003C72D7" w:rsidRDefault="00FB2108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19=</w:t>
            </w:r>
            <w:r>
              <w:rPr>
                <w:b/>
                <w:sz w:val="32"/>
                <w:szCs w:val="32"/>
              </w:rPr>
              <w:t xml:space="preserve">  79%</w:t>
            </w:r>
          </w:p>
          <w:p w:rsidR="003C72D7" w:rsidRPr="003C72D7" w:rsidRDefault="003C72D7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20=</w:t>
            </w:r>
            <w:r>
              <w:rPr>
                <w:b/>
                <w:sz w:val="32"/>
                <w:szCs w:val="32"/>
              </w:rPr>
              <w:t xml:space="preserve">  83%</w:t>
            </w:r>
          </w:p>
          <w:p w:rsidR="003C72D7" w:rsidRPr="003C72D7" w:rsidRDefault="003C72D7" w:rsidP="00FB2108">
            <w:pPr>
              <w:jc w:val="right"/>
              <w:rPr>
                <w:b/>
              </w:rPr>
            </w:pPr>
          </w:p>
        </w:tc>
        <w:tc>
          <w:tcPr>
            <w:tcW w:w="1744" w:type="dxa"/>
          </w:tcPr>
          <w:p w:rsidR="00FB2108" w:rsidRPr="003C72D7" w:rsidRDefault="00FB2108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21=</w:t>
            </w:r>
            <w:r>
              <w:rPr>
                <w:b/>
                <w:sz w:val="32"/>
                <w:szCs w:val="32"/>
              </w:rPr>
              <w:t xml:space="preserve">  87%</w:t>
            </w:r>
          </w:p>
          <w:p w:rsidR="00FB2108" w:rsidRPr="003C72D7" w:rsidRDefault="00FB2108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22=</w:t>
            </w:r>
            <w:r>
              <w:rPr>
                <w:b/>
                <w:sz w:val="32"/>
                <w:szCs w:val="32"/>
              </w:rPr>
              <w:t xml:space="preserve">  91%</w:t>
            </w:r>
          </w:p>
          <w:p w:rsidR="000A27E6" w:rsidRPr="003C72D7" w:rsidRDefault="000A27E6" w:rsidP="00FB2108">
            <w:pPr>
              <w:jc w:val="right"/>
              <w:rPr>
                <w:b/>
                <w:sz w:val="32"/>
                <w:szCs w:val="32"/>
              </w:rPr>
            </w:pPr>
            <w:r w:rsidRPr="003C72D7">
              <w:rPr>
                <w:b/>
                <w:sz w:val="32"/>
                <w:szCs w:val="32"/>
              </w:rPr>
              <w:t>23=</w:t>
            </w:r>
            <w:r>
              <w:rPr>
                <w:b/>
                <w:sz w:val="32"/>
                <w:szCs w:val="32"/>
              </w:rPr>
              <w:t xml:space="preserve">  95%</w:t>
            </w:r>
          </w:p>
          <w:p w:rsidR="003C72D7" w:rsidRPr="003C72D7" w:rsidRDefault="003C72D7" w:rsidP="00FB2108">
            <w:pPr>
              <w:jc w:val="right"/>
              <w:rPr>
                <w:b/>
              </w:rPr>
            </w:pPr>
          </w:p>
        </w:tc>
        <w:tc>
          <w:tcPr>
            <w:tcW w:w="1684" w:type="dxa"/>
          </w:tcPr>
          <w:p w:rsidR="003C72D7" w:rsidRDefault="00FB2108" w:rsidP="00FB2108">
            <w:pPr>
              <w:jc w:val="right"/>
            </w:pPr>
            <w:r w:rsidRPr="003C72D7">
              <w:rPr>
                <w:b/>
                <w:sz w:val="32"/>
                <w:szCs w:val="32"/>
              </w:rPr>
              <w:t>24=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3C72D7">
              <w:rPr>
                <w:b/>
                <w:sz w:val="32"/>
                <w:szCs w:val="32"/>
              </w:rPr>
              <w:t>100%</w:t>
            </w:r>
          </w:p>
        </w:tc>
      </w:tr>
      <w:tr w:rsidR="003C72D7" w:rsidTr="003C72D7">
        <w:tc>
          <w:tcPr>
            <w:tcW w:w="2698" w:type="dxa"/>
          </w:tcPr>
          <w:p w:rsidR="003C72D7" w:rsidRPr="00B335EA" w:rsidRDefault="003C72D7">
            <w:pPr>
              <w:rPr>
                <w:sz w:val="32"/>
              </w:rPr>
            </w:pPr>
          </w:p>
        </w:tc>
        <w:tc>
          <w:tcPr>
            <w:tcW w:w="1730" w:type="dxa"/>
          </w:tcPr>
          <w:p w:rsidR="003C72D7" w:rsidRPr="00B335EA" w:rsidRDefault="003C72D7">
            <w:pPr>
              <w:rPr>
                <w:sz w:val="32"/>
              </w:rPr>
            </w:pPr>
          </w:p>
        </w:tc>
        <w:tc>
          <w:tcPr>
            <w:tcW w:w="1720" w:type="dxa"/>
          </w:tcPr>
          <w:p w:rsidR="003C72D7" w:rsidRPr="00B335EA" w:rsidRDefault="003C72D7">
            <w:pPr>
              <w:rPr>
                <w:sz w:val="32"/>
              </w:rPr>
            </w:pPr>
          </w:p>
        </w:tc>
        <w:tc>
          <w:tcPr>
            <w:tcW w:w="1744" w:type="dxa"/>
          </w:tcPr>
          <w:p w:rsidR="003C72D7" w:rsidRPr="00397F5F" w:rsidRDefault="00B335EA" w:rsidP="00B335EA">
            <w:pPr>
              <w:jc w:val="right"/>
              <w:rPr>
                <w:b/>
                <w:sz w:val="32"/>
              </w:rPr>
            </w:pPr>
            <w:r w:rsidRPr="00397F5F">
              <w:rPr>
                <w:b/>
                <w:sz w:val="32"/>
              </w:rPr>
              <w:t>TOTAL:           /24</w:t>
            </w:r>
          </w:p>
        </w:tc>
        <w:tc>
          <w:tcPr>
            <w:tcW w:w="1684" w:type="dxa"/>
          </w:tcPr>
          <w:p w:rsidR="003C72D7" w:rsidRPr="00397F5F" w:rsidRDefault="00B335EA" w:rsidP="00B335EA">
            <w:pPr>
              <w:jc w:val="right"/>
              <w:rPr>
                <w:b/>
                <w:sz w:val="32"/>
              </w:rPr>
            </w:pPr>
            <w:r w:rsidRPr="00397F5F">
              <w:rPr>
                <w:b/>
                <w:sz w:val="32"/>
              </w:rPr>
              <w:t>GRADE:        %</w:t>
            </w:r>
          </w:p>
        </w:tc>
      </w:tr>
    </w:tbl>
    <w:p w:rsidR="003C72D7" w:rsidRDefault="003C72D7"/>
    <w:p w:rsidR="004C29D2" w:rsidRDefault="004C29D2"/>
    <w:sectPr w:rsidR="004C2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D3"/>
    <w:rsid w:val="000230D3"/>
    <w:rsid w:val="00044F9E"/>
    <w:rsid w:val="000A27E6"/>
    <w:rsid w:val="001013EC"/>
    <w:rsid w:val="001801C6"/>
    <w:rsid w:val="001E5F2C"/>
    <w:rsid w:val="0026370E"/>
    <w:rsid w:val="0027464B"/>
    <w:rsid w:val="00397F5F"/>
    <w:rsid w:val="003C72D7"/>
    <w:rsid w:val="004C29D2"/>
    <w:rsid w:val="005A5080"/>
    <w:rsid w:val="008F0F60"/>
    <w:rsid w:val="00A640C3"/>
    <w:rsid w:val="00B335EA"/>
    <w:rsid w:val="00DB1233"/>
    <w:rsid w:val="00E334CC"/>
    <w:rsid w:val="00FB2108"/>
    <w:rsid w:val="00FC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2014-10-30T15:31:00Z</cp:lastPrinted>
  <dcterms:created xsi:type="dcterms:W3CDTF">2013-09-16T14:49:00Z</dcterms:created>
  <dcterms:modified xsi:type="dcterms:W3CDTF">2014-11-03T13:21:00Z</dcterms:modified>
</cp:coreProperties>
</file>